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t>Name: ______________________________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Course and Section: ___________________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Instructor: ___________________________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Quattrocento Sans" w:hAnsi="Quattrocento Sans"/>
          <w:color w:val="000000"/>
          <w:sz w:val="22"/>
          <w:szCs w:val="22"/>
        </w:rPr>
        <w:t>Choose three pieces of evidence from the list presented and complete the questions in the table below.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after="200"/>
        <w:rPr>
          <w:rFonts w:ascii="Times New Roman" w:hAnsi="Times New Roman" w:eastAsia="Times New Roman" w:cs="Times New Roman"/>
        </w:rPr>
      </w:pPr>
      <w:r>
        <w:rPr>
          <w:rFonts w:ascii="Quattrocento Sans" w:hAnsi="Quattrocento Sans" w:eastAsia="Times New Roman" w:cs="Times New Roman"/>
          <w:color w:val="000000"/>
          <w:sz w:val="22"/>
          <w:szCs w:val="22"/>
        </w:rPr>
        <w:t xml:space="preserve">The table should also: </w:t>
      </w:r>
    </w:p>
    <w:p>
      <w:pPr>
        <w:numPr>
          <w:ilvl w:val="0"/>
          <w:numId w:val="1"/>
        </w:numPr>
        <w:spacing w:after="200"/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Quattrocento Sans" w:hAnsi="Quattrocento Sans" w:eastAsia="Times New Roman" w:cs="Arial"/>
          <w:color w:val="000000"/>
          <w:sz w:val="22"/>
          <w:szCs w:val="22"/>
        </w:rPr>
        <w:t xml:space="preserve">Use APA style for all citations. In text citations can be placed in the table and a full reference page located at the end of the assignment template. </w:t>
      </w:r>
    </w:p>
    <w:p>
      <w:pPr>
        <w:numPr>
          <w:ilvl w:val="0"/>
          <w:numId w:val="1"/>
        </w:numPr>
        <w:spacing w:after="200"/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Quattrocento Sans" w:hAnsi="Quattrocento Sans" w:eastAsia="Times New Roman" w:cs="Arial"/>
          <w:color w:val="000000"/>
          <w:sz w:val="22"/>
          <w:szCs w:val="22"/>
        </w:rPr>
        <w:t>Avoid plagiarism. Do not cut and paste directly from the source into the table.</w:t>
      </w:r>
      <w:r>
        <w:rPr>
          <w:rFonts w:ascii="Quattrocento Sans" w:hAnsi="Quattrocento Sans" w:eastAsia="Times New Roman" w:cs="Arial"/>
          <w:b/>
          <w:bCs/>
          <w:color w:val="000000"/>
          <w:sz w:val="22"/>
          <w:szCs w:val="22"/>
        </w:rPr>
        <w:t xml:space="preserve"> Note:</w:t>
      </w:r>
      <w:r>
        <w:rPr>
          <w:rFonts w:ascii="Quattrocento Sans" w:hAnsi="Quattrocento Sans" w:eastAsia="Times New Roman" w:cs="Arial"/>
          <w:color w:val="000000"/>
          <w:sz w:val="22"/>
          <w:szCs w:val="22"/>
        </w:rPr>
        <w:t xml:space="preserve"> no more than 10% of your paper should be directly quoted from any outside source.</w:t>
      </w:r>
    </w:p>
    <w:p>
      <w:pPr>
        <w:numPr>
          <w:ilvl w:val="0"/>
          <w:numId w:val="1"/>
        </w:numPr>
        <w:spacing w:after="200"/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Quattrocento Sans" w:hAnsi="Quattrocento Sans" w:eastAsia="Times New Roman" w:cs="Arial"/>
          <w:color w:val="000000"/>
          <w:sz w:val="22"/>
          <w:szCs w:val="22"/>
        </w:rPr>
        <w:t>Utilize at least two reliable sources.</w:t>
      </w:r>
    </w:p>
    <w:p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>
        <w:rPr>
          <w:rFonts w:ascii="Quattrocento Sans" w:hAnsi="Quattrocento Sans" w:eastAsia="Times New Roman" w:cs="Arial"/>
          <w:color w:val="000000"/>
          <w:sz w:val="22"/>
          <w:szCs w:val="22"/>
        </w:rPr>
        <w:t>Be free of grammar and spelling errors.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363"/>
        <w:gridCol w:w="2364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3" w:type="dxa"/>
            <w:tcBorders>
              <w:top w:val="double" w:color="auto" w:sz="24" w:space="0"/>
              <w:left w:val="single" w:color="auto" w:sz="24" w:space="0"/>
              <w:bottom w:val="double" w:color="auto" w:sz="24" w:space="0"/>
            </w:tcBorders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3" w:type="dxa"/>
            <w:tcBorders>
              <w:top w:val="double" w:color="auto" w:sz="24" w:space="0"/>
              <w:bottom w:val="double" w:color="auto" w:sz="24" w:space="0"/>
            </w:tcBorders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Sample 1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top w:val="double" w:color="auto" w:sz="24" w:space="0"/>
              <w:bottom w:val="double" w:color="auto" w:sz="24" w:space="0"/>
            </w:tcBorders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Sample 2</w:t>
            </w:r>
          </w:p>
        </w:tc>
        <w:tc>
          <w:tcPr>
            <w:tcW w:w="2364" w:type="dxa"/>
            <w:tcBorders>
              <w:top w:val="double" w:color="auto" w:sz="24" w:space="0"/>
              <w:bottom w:val="double" w:color="auto" w:sz="24" w:space="0"/>
              <w:right w:val="single" w:color="auto" w:sz="24" w:space="0"/>
            </w:tcBorders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Sample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2363" w:type="dxa"/>
            <w:tcBorders>
              <w:top w:val="double" w:color="auto" w:sz="24" w:space="0"/>
              <w:left w:val="sing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Analyze the evidence and the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chemical properties of the material. Key properties such as color, density, chemical or biological composition should be discussed.</w:t>
            </w:r>
          </w:p>
        </w:tc>
        <w:tc>
          <w:tcPr>
            <w:tcW w:w="2363" w:type="dxa"/>
            <w:tcBorders>
              <w:top w:val="doub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top w:val="doub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top w:val="double" w:color="auto" w:sz="24" w:space="0"/>
              <w:right w:val="sing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2363" w:type="dxa"/>
            <w:tcBorders>
              <w:left w:val="sing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Describe how this evidence was correctly collect from the scene.             </w:t>
            </w:r>
          </w:p>
        </w:tc>
        <w:tc>
          <w:tcPr>
            <w:tcW w:w="236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right w:val="sing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363" w:type="dxa"/>
            <w:tcBorders>
              <w:left w:val="sing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Necessary tests to be performed on this type of sample.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right w:val="sing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3" w:type="dxa"/>
            <w:tcBorders>
              <w:left w:val="single" w:color="auto" w:sz="24" w:space="0"/>
              <w:bottom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Hypothetical results recorded.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363" w:type="dxa"/>
            <w:tcBorders>
              <w:bottom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bottom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bottom w:val="single" w:color="auto" w:sz="4" w:space="0"/>
              <w:right w:val="sing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2363" w:type="dxa"/>
            <w:tcBorders>
              <w:left w:val="single" w:color="000000" w:sz="24" w:space="0"/>
              <w:bottom w:val="single" w:color="000000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Apply the hypothetical results from the evidence collected to the investigation and include discussion about how the results could influence a decision in a trial setting. </w:t>
            </w:r>
          </w:p>
        </w:tc>
        <w:tc>
          <w:tcPr>
            <w:tcW w:w="2363" w:type="dxa"/>
            <w:tcBorders>
              <w:bottom w:val="single" w:color="000000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bottom w:val="single" w:color="000000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tcBorders>
              <w:bottom w:val="single" w:color="000000" w:sz="24" w:space="0"/>
              <w:right w:val="single" w:color="auto" w:sz="2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References: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1. 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2.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Quattrocento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5DE"/>
    <w:multiLevelType w:val="multilevel"/>
    <w:tmpl w:val="0B4175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3C"/>
    <w:rsid w:val="0001012D"/>
    <w:rsid w:val="00302C3D"/>
    <w:rsid w:val="008E743C"/>
    <w:rsid w:val="00DB39CE"/>
    <w:rsid w:val="4F7D213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5">
    <w:name w:val="Table Grid"/>
    <w:basedOn w:val="4"/>
    <w:uiPriority w:val="3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1066</Characters>
  <Lines>8</Lines>
  <Paragraphs>2</Paragraphs>
  <TotalTime>0</TotalTime>
  <ScaleCrop>false</ScaleCrop>
  <LinksUpToDate>false</LinksUpToDate>
  <CharactersWithSpaces>1251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2016-12-06T02:53:00Z</dcterms:created>
  <dc:creator>Tonya Scalise</dc:creator>
  <cp:lastModifiedBy>Tina</cp:lastModifiedBy>
  <dcterms:modified xsi:type="dcterms:W3CDTF">2017-05-08T12:03:45Z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